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128" w:rsidRPr="00392004" w:rsidRDefault="00D34222" w:rsidP="00DE4243">
      <w:pPr>
        <w:pStyle w:val="MedienmitteilungTitel"/>
      </w:pPr>
      <w:r w:rsidRPr="00392004">
        <w:t>M</w:t>
      </w:r>
      <w:r w:rsidR="009C5151">
        <w:t xml:space="preserve"> </w:t>
      </w:r>
      <w:r w:rsidRPr="00392004">
        <w:t>E</w:t>
      </w:r>
      <w:r w:rsidR="009C5151">
        <w:t xml:space="preserve"> </w:t>
      </w:r>
      <w:r w:rsidRPr="00392004">
        <w:t>D</w:t>
      </w:r>
      <w:r w:rsidR="009C5151">
        <w:t xml:space="preserve"> </w:t>
      </w:r>
      <w:r w:rsidRPr="00392004">
        <w:t>I</w:t>
      </w:r>
      <w:r w:rsidR="009C5151">
        <w:t xml:space="preserve"> </w:t>
      </w:r>
      <w:r w:rsidRPr="00392004">
        <w:t>E</w:t>
      </w:r>
      <w:r w:rsidR="009C5151">
        <w:t xml:space="preserve"> </w:t>
      </w:r>
      <w:r w:rsidRPr="00392004">
        <w:t>N</w:t>
      </w:r>
      <w:r w:rsidR="009C5151">
        <w:t xml:space="preserve"> </w:t>
      </w:r>
      <w:r w:rsidRPr="00392004">
        <w:t>M</w:t>
      </w:r>
      <w:r w:rsidR="009C5151">
        <w:t xml:space="preserve"> </w:t>
      </w:r>
      <w:r w:rsidRPr="00392004">
        <w:t>I</w:t>
      </w:r>
      <w:r w:rsidR="009C5151">
        <w:t xml:space="preserve"> </w:t>
      </w:r>
      <w:r w:rsidRPr="00392004">
        <w:t>T</w:t>
      </w:r>
      <w:r w:rsidR="009C5151">
        <w:t xml:space="preserve"> </w:t>
      </w:r>
      <w:proofErr w:type="spellStart"/>
      <w:r w:rsidRPr="00392004">
        <w:t>T</w:t>
      </w:r>
      <w:proofErr w:type="spellEnd"/>
      <w:r w:rsidR="009C5151">
        <w:t xml:space="preserve"> </w:t>
      </w:r>
      <w:r w:rsidRPr="00392004">
        <w:t>E</w:t>
      </w:r>
      <w:r w:rsidR="009C5151">
        <w:t xml:space="preserve"> </w:t>
      </w:r>
      <w:r w:rsidRPr="00392004">
        <w:t>I</w:t>
      </w:r>
      <w:r w:rsidR="009C5151">
        <w:t xml:space="preserve"> </w:t>
      </w:r>
      <w:r w:rsidRPr="00392004">
        <w:t>L</w:t>
      </w:r>
      <w:r w:rsidR="009C5151">
        <w:t xml:space="preserve"> </w:t>
      </w:r>
      <w:r w:rsidRPr="00392004">
        <w:t>U</w:t>
      </w:r>
      <w:r w:rsidR="009C5151">
        <w:t xml:space="preserve"> </w:t>
      </w:r>
      <w:r w:rsidRPr="00392004">
        <w:t>N</w:t>
      </w:r>
      <w:r w:rsidR="009C5151">
        <w:t xml:space="preserve"> </w:t>
      </w:r>
      <w:r w:rsidRPr="00392004">
        <w:t>G</w:t>
      </w:r>
    </w:p>
    <w:p w:rsidR="00C165D1" w:rsidRPr="009C5151" w:rsidRDefault="00B21BE4" w:rsidP="00C24AA0">
      <w:pPr>
        <w:pStyle w:val="MedienmitteilungThema"/>
      </w:pPr>
      <w:r w:rsidRPr="009C5151">
        <w:t>B</w:t>
      </w:r>
      <w:r w:rsidR="00C61A78">
        <w:t>aselland</w:t>
      </w:r>
      <w:r w:rsidR="00C165D1" w:rsidRPr="009C5151">
        <w:t xml:space="preserve">, </w:t>
      </w:r>
      <w:r w:rsidR="00A63B78">
        <w:fldChar w:fldCharType="begin"/>
      </w:r>
      <w:r w:rsidR="00A63B78">
        <w:instrText xml:space="preserve"> TIME \@ "d. MMMM yyyy" </w:instrText>
      </w:r>
      <w:r w:rsidR="00A63B78">
        <w:fldChar w:fldCharType="separate"/>
      </w:r>
      <w:r w:rsidR="004E31AB">
        <w:rPr>
          <w:noProof/>
        </w:rPr>
        <w:t>2. Mai 2016</w:t>
      </w:r>
      <w:r w:rsidR="00A63B78">
        <w:fldChar w:fldCharType="end"/>
      </w:r>
    </w:p>
    <w:p w:rsidR="004A4006" w:rsidRPr="004A4006" w:rsidRDefault="00B07EAC" w:rsidP="00C24AA0">
      <w:pPr>
        <w:pStyle w:val="MedienmitteilungThema"/>
      </w:pPr>
      <w:r>
        <w:t>Teilrevision des Ergänzungsleistungsgesetzes zur AHV und IV / Zusatzbeiträge seitens der Gemeinden infolge der Einführung einer EL-Obergrenze bei den anrechenbaren Kosten für den Heimaufenthalt</w:t>
      </w:r>
    </w:p>
    <w:p w:rsidR="00A63B78" w:rsidRDefault="00B07EAC" w:rsidP="00DE4243">
      <w:pPr>
        <w:pStyle w:val="MedienmitteilungTitel"/>
      </w:pPr>
      <w:r>
        <w:t>Mehraufwand für Heime, Gemeinden und Verwaltung und weiter erhöhter Spardruck auf die stationären Leistungserbringer</w:t>
      </w:r>
    </w:p>
    <w:p w:rsidR="00392004" w:rsidRPr="00392004" w:rsidRDefault="00B07EAC" w:rsidP="00C24AA0">
      <w:pPr>
        <w:pStyle w:val="MedienmitteilungLead"/>
      </w:pPr>
      <w:r>
        <w:t>CURAVIVA Baselland hat zur Revision des kantonalen Ergänzungsleistungsgesetzes (ELG) Stellung genommen. Anstatt Kostendämpfung sehen wir Mehrkosten und Mehraufwand für Heimbewohner, Heime, Gemeinden und Kanton, erhöhten Spardruck auf die Leistungserbringer und damit verbundenen Personal- und Leistungsabbau.</w:t>
      </w:r>
    </w:p>
    <w:p w:rsidR="00B07EAC" w:rsidRDefault="00B07EAC" w:rsidP="00DE4243">
      <w:pPr>
        <w:pStyle w:val="MedienmitteilungText"/>
      </w:pPr>
      <w:r>
        <w:t xml:space="preserve">Der Kanton Basel-Landschaft muss sparen. Das Gesundheitswesen soll dazu seinen Beitrag leisten. Eine </w:t>
      </w:r>
      <w:proofErr w:type="spellStart"/>
      <w:r>
        <w:t>Aufsplittung</w:t>
      </w:r>
      <w:proofErr w:type="spellEnd"/>
      <w:r>
        <w:t xml:space="preserve"> der heutigen Ergänzungsleistungen für Heimbewohner in einen limitierten Beitrag der Ergänzungsleistungen und einen Zusatzbeitrag der zuständigen Gemeinde führt jedoch nicht zu diesem Ziel. </w:t>
      </w:r>
    </w:p>
    <w:p w:rsidR="00B07EAC" w:rsidRDefault="00B07EAC" w:rsidP="00DE4243">
      <w:pPr>
        <w:pStyle w:val="MedienmitteilungText"/>
      </w:pPr>
      <w:r>
        <w:t xml:space="preserve">Die Neuregelung hat für die Heime zwar keine unmittelbaren finanziellen Folgen. Die Heimkosten werden auch mit dem </w:t>
      </w:r>
      <w:r>
        <w:lastRenderedPageBreak/>
        <w:t>revidierten ELG vollständig gedeckt. Aber die komplexen Finanzierungsströme für einen Heimplatz werden noch komplizierter. Weitere Anträge müssen gestellt und bewilligt werden. Der administrative Aufwand steigt für Bewohner, Heime und Gemeinden. Die damit verbundenen Mehrkosten müssen letztlich von den Gemeinden getragen werden, welche die von ihnen finanzierten Zusatzbeiträge naturgemäss möglichst tief halten wollen. Dies wird zusätzlichen Spar</w:t>
      </w:r>
      <w:r w:rsidR="004E31AB">
        <w:t>d</w:t>
      </w:r>
      <w:r>
        <w:t>ruck auf die Pflegeheime auslösen. Selbst wenn Teile der Einsparungen über erhöhte Wirtschaftlichkeit wettgemacht werden können, verbleibt den Heimen als letzte Massnahme nur ein Ressourcen- und damit ein Leistungsabbau: Wie im Gesundheitswesen üblich, mach</w:t>
      </w:r>
      <w:r w:rsidR="004E31AB">
        <w:t>t</w:t>
      </w:r>
      <w:r>
        <w:t xml:space="preserve"> auch bei den Pflegeheimen </w:t>
      </w:r>
      <w:proofErr w:type="gramStart"/>
      <w:r>
        <w:t>die Personalauf</w:t>
      </w:r>
      <w:r w:rsidR="004E31AB">
        <w:t>wand</w:t>
      </w:r>
      <w:proofErr w:type="gramEnd"/>
      <w:r>
        <w:t xml:space="preserve"> rund </w:t>
      </w:r>
      <w:r w:rsidR="004E31AB">
        <w:t xml:space="preserve">Dreiviertel </w:t>
      </w:r>
      <w:r>
        <w:t xml:space="preserve">aller anfallenden Kosten aus. Die vom Kanton eingeleitete Revision ELG suggeriert hohes Einsparpotential, führt aber letztlich zu administrativem Mehraufwand und Sparmassnahmen zu Lasten der 3000 betagten Heimbewohner. </w:t>
      </w:r>
    </w:p>
    <w:p w:rsidR="001D1540" w:rsidRDefault="000725D0" w:rsidP="00DE4243">
      <w:pPr>
        <w:pStyle w:val="MedienmitteilungKontakt"/>
      </w:pPr>
      <w:r w:rsidRPr="00E97B46">
        <w:t>Kontakt:</w:t>
      </w:r>
      <w:r w:rsidR="00392004" w:rsidRPr="00E97B46">
        <w:tab/>
      </w:r>
      <w:r w:rsidR="001D1540">
        <w:t>Sandro Zamengo</w:t>
      </w:r>
      <w:r w:rsidR="001D1540">
        <w:br/>
        <w:t xml:space="preserve">Präsident und Direktor Alterszentrum Am Bachgraben </w:t>
      </w:r>
      <w:r w:rsidR="001D1540">
        <w:br/>
      </w:r>
      <w:proofErr w:type="spellStart"/>
      <w:r w:rsidR="001D1540">
        <w:t>Muesmattweg</w:t>
      </w:r>
      <w:proofErr w:type="spellEnd"/>
      <w:r w:rsidR="001D1540">
        <w:t xml:space="preserve"> 33, 4123 Allschwil</w:t>
      </w:r>
      <w:r w:rsidR="001D1540">
        <w:br/>
      </w:r>
      <w:r w:rsidR="001D1540" w:rsidRPr="007D0E40">
        <w:t>+41 (61) 485 30 00</w:t>
      </w:r>
      <w:r w:rsidR="001D1540">
        <w:br/>
      </w:r>
      <w:r w:rsidR="001D1540" w:rsidRPr="00211786">
        <w:t>+41 (79) 799 86 26</w:t>
      </w:r>
      <w:r w:rsidR="001D1540">
        <w:br/>
      </w:r>
      <w:hyperlink r:id="rId7" w:history="1">
        <w:r w:rsidR="001D1540" w:rsidRPr="001A0271">
          <w:rPr>
            <w:rStyle w:val="Hyperlink"/>
          </w:rPr>
          <w:t>s.zamengo@az-ambachgraben.ch</w:t>
        </w:r>
      </w:hyperlink>
      <w:r w:rsidR="00DE4243">
        <w:br/>
      </w:r>
      <w:r w:rsidR="00DE4243">
        <w:br/>
      </w:r>
      <w:hyperlink r:id="rId8" w:history="1">
        <w:r w:rsidR="00B055E8" w:rsidRPr="001F2C0E">
          <w:rPr>
            <w:rStyle w:val="Hyperlink"/>
          </w:rPr>
          <w:t>http://www.curaviva-bl.ch/media</w:t>
        </w:r>
      </w:hyperlink>
      <w:r w:rsidR="00DE4243">
        <w:t xml:space="preserve"> </w:t>
      </w:r>
    </w:p>
    <w:p w:rsidR="001D1540" w:rsidRPr="00E93A9D" w:rsidRDefault="001D1540" w:rsidP="001D1540">
      <w:pPr>
        <w:pBdr>
          <w:top w:val="single" w:sz="4" w:space="1" w:color="auto"/>
          <w:left w:val="single" w:sz="4" w:space="4" w:color="auto"/>
          <w:bottom w:val="single" w:sz="4" w:space="1" w:color="auto"/>
          <w:right w:val="single" w:sz="4" w:space="4" w:color="auto"/>
        </w:pBdr>
        <w:autoSpaceDE w:val="0"/>
        <w:autoSpaceDN w:val="0"/>
        <w:adjustRightInd w:val="0"/>
        <w:spacing w:after="120"/>
        <w:rPr>
          <w:b/>
          <w:sz w:val="18"/>
          <w:szCs w:val="18"/>
          <w:lang w:val="en-US"/>
        </w:rPr>
      </w:pPr>
      <w:r w:rsidRPr="00E93A9D">
        <w:rPr>
          <w:b/>
          <w:sz w:val="18"/>
          <w:szCs w:val="18"/>
          <w:lang w:val="en-US"/>
        </w:rPr>
        <w:lastRenderedPageBreak/>
        <w:t>CURAVIVA Baselland</w:t>
      </w:r>
    </w:p>
    <w:p w:rsidR="00E97B46" w:rsidRPr="00D61A38" w:rsidRDefault="001D1540" w:rsidP="00DE4243">
      <w:pPr>
        <w:pStyle w:val="MedienmitteilungKurzinfo"/>
        <w:rPr>
          <w:sz w:val="12"/>
          <w:szCs w:val="12"/>
        </w:rPr>
      </w:pPr>
      <w:r w:rsidRPr="004E31AB">
        <w:rPr>
          <w:lang w:val="en-US"/>
        </w:rPr>
        <w:t>CURAVIVA Baselland (</w:t>
      </w:r>
      <w:proofErr w:type="spellStart"/>
      <w:r w:rsidRPr="004E31AB">
        <w:rPr>
          <w:lang w:val="en-US"/>
        </w:rPr>
        <w:t>bis</w:t>
      </w:r>
      <w:proofErr w:type="spellEnd"/>
      <w:r w:rsidRPr="004E31AB">
        <w:rPr>
          <w:lang w:val="en-US"/>
        </w:rPr>
        <w:t xml:space="preserve"> </w:t>
      </w:r>
      <w:r w:rsidR="004E31AB" w:rsidRPr="004E31AB">
        <w:rPr>
          <w:lang w:val="en-US"/>
        </w:rPr>
        <w:t>30.</w:t>
      </w:r>
      <w:r w:rsidRPr="004E31AB">
        <w:rPr>
          <w:lang w:val="en-US"/>
        </w:rPr>
        <w:t xml:space="preserve"> </w:t>
      </w:r>
      <w:r w:rsidR="004E31AB" w:rsidRPr="004E31AB">
        <w:t>A</w:t>
      </w:r>
      <w:r w:rsidR="004E31AB">
        <w:t>p</w:t>
      </w:r>
      <w:r w:rsidR="004E31AB" w:rsidRPr="004E31AB">
        <w:t>ri</w:t>
      </w:r>
      <w:r w:rsidR="004E31AB">
        <w:t>l</w:t>
      </w:r>
      <w:bookmarkStart w:id="0" w:name="_GoBack"/>
      <w:bookmarkEnd w:id="0"/>
      <w:r>
        <w:t xml:space="preserve"> 2016 Verband Baselbieter Alters-, Pflege und Betreuungseinrichtungen BAP) vertritt die Interessen der 35 Baselbieter Alters- und Pflegeheime. Unsere Mitgliedinstitutionen bieten knapp 3000 Bewohnerinnen und Bewohnern ein Zuhause. Zu den weiteren Dienstleistungen gehören Tagesstätten, Mahlzeitendienste, Therapiean</w:t>
      </w:r>
      <w:r>
        <w:softHyphen/>
        <w:t>ge</w:t>
      </w:r>
      <w:r>
        <w:softHyphen/>
        <w:t>bote, Restaurants usw. Unsere Mitgliedinstitutionen sind Arbeitgeber für über 3500 Personen und bieten ca. 300 Lehr</w:t>
      </w:r>
      <w:r>
        <w:softHyphen/>
        <w:t>stellen. Als Baselbieter Kantonalverband ist CURAVIVA Baselland Mitglied bei CURAVIVA Schweiz, dem nationalen Dachverband von über 2500 Heimen und sozialen Institutionen.</w:t>
      </w:r>
    </w:p>
    <w:sectPr w:rsidR="00E97B46" w:rsidRPr="00D61A38" w:rsidSect="001D1540">
      <w:headerReference w:type="default" r:id="rId9"/>
      <w:footerReference w:type="default" r:id="rId10"/>
      <w:pgSz w:w="11906" w:h="16838" w:code="9"/>
      <w:pgMar w:top="2696" w:right="4818" w:bottom="1618" w:left="1320" w:header="907"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946" w:rsidRDefault="00B44946">
      <w:r>
        <w:separator/>
      </w:r>
    </w:p>
  </w:endnote>
  <w:endnote w:type="continuationSeparator" w:id="0">
    <w:p w:rsidR="00B44946" w:rsidRDefault="00B4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73F" w:rsidRPr="007A6E12" w:rsidRDefault="00F6073F" w:rsidP="001D1540">
    <w:pPr>
      <w:pStyle w:val="Fuzeile"/>
      <w:ind w:left="-709" w:right="-4013"/>
      <w:rPr>
        <w:sz w:val="17"/>
        <w:szCs w:val="17"/>
      </w:rPr>
    </w:pPr>
    <w:r w:rsidRPr="007A6E12">
      <w:rPr>
        <w:b/>
        <w:bCs/>
        <w:sz w:val="17"/>
        <w:szCs w:val="17"/>
      </w:rPr>
      <w:t xml:space="preserve">CURAVIVA Baselland </w:t>
    </w:r>
    <w:r w:rsidRPr="007A6E12">
      <w:rPr>
        <w:sz w:val="17"/>
        <w:szCs w:val="17"/>
      </w:rPr>
      <w:t>· Fichtenhagstrasse 4 · 4132 Muttenz · Telefon +41 (0)61 460 57 80 · info@curaviva-bl.ch · www.curaviva-bl.ch</w:t>
    </w:r>
  </w:p>
  <w:p w:rsidR="00FD67AD" w:rsidRDefault="00FD67AD" w:rsidP="00F6073F">
    <w:pPr>
      <w:pStyle w:val="Fuzeile"/>
      <w:ind w:right="-39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946" w:rsidRDefault="00B44946">
      <w:r>
        <w:separator/>
      </w:r>
    </w:p>
  </w:footnote>
  <w:footnote w:type="continuationSeparator" w:id="0">
    <w:p w:rsidR="00B44946" w:rsidRDefault="00B44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7AD" w:rsidRDefault="00F6073F" w:rsidP="001D1540">
    <w:pPr>
      <w:pStyle w:val="Fuzeile"/>
      <w:tabs>
        <w:tab w:val="clear" w:pos="4536"/>
        <w:tab w:val="clear" w:pos="9072"/>
      </w:tabs>
      <w:ind w:right="-4013"/>
      <w:jc w:val="right"/>
      <w:rPr>
        <w:b/>
        <w:sz w:val="24"/>
      </w:rPr>
    </w:pPr>
    <w:r>
      <w:rPr>
        <w:noProof/>
        <w:lang w:eastAsia="de-CH"/>
      </w:rPr>
      <w:drawing>
        <wp:inline distT="0" distB="0" distL="0" distR="0" wp14:anchorId="71D46F02" wp14:editId="7DB38EC4">
          <wp:extent cx="1460500" cy="444500"/>
          <wp:effectExtent l="0" t="0" r="12700" b="12700"/>
          <wp:docPr id="14"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444500"/>
                  </a:xfrm>
                  <a:prstGeom prst="rect">
                    <a:avLst/>
                  </a:prstGeom>
                  <a:noFill/>
                  <a:ln>
                    <a:noFill/>
                  </a:ln>
                </pic:spPr>
              </pic:pic>
            </a:graphicData>
          </a:graphic>
        </wp:inline>
      </w:drawing>
    </w:r>
  </w:p>
  <w:p w:rsidR="00FD67AD" w:rsidRDefault="00FD67A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07C0B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6FC39E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44AC982"/>
    <w:lvl w:ilvl="0">
      <w:start w:val="1"/>
      <w:numFmt w:val="decimal"/>
      <w:lvlText w:val="%1."/>
      <w:lvlJc w:val="left"/>
      <w:pPr>
        <w:tabs>
          <w:tab w:val="num" w:pos="1209"/>
        </w:tabs>
        <w:ind w:left="1209" w:hanging="360"/>
      </w:pPr>
    </w:lvl>
  </w:abstractNum>
  <w:abstractNum w:abstractNumId="3" w15:restartNumberingAfterBreak="0">
    <w:nsid w:val="FFFFFF80"/>
    <w:multiLevelType w:val="singleLevel"/>
    <w:tmpl w:val="29A8894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9"/>
    <w:multiLevelType w:val="singleLevel"/>
    <w:tmpl w:val="1B18B2E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D2350A"/>
    <w:multiLevelType w:val="hybridMultilevel"/>
    <w:tmpl w:val="03729AC6"/>
    <w:lvl w:ilvl="0" w:tplc="BBA2B64A">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8F637D"/>
    <w:multiLevelType w:val="hybridMultilevel"/>
    <w:tmpl w:val="E5CA1F28"/>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AC"/>
    <w:rsid w:val="00031C45"/>
    <w:rsid w:val="000430FA"/>
    <w:rsid w:val="00055546"/>
    <w:rsid w:val="00060A3D"/>
    <w:rsid w:val="000725D0"/>
    <w:rsid w:val="00083945"/>
    <w:rsid w:val="000867D2"/>
    <w:rsid w:val="00090CA3"/>
    <w:rsid w:val="000C351A"/>
    <w:rsid w:val="000C74C7"/>
    <w:rsid w:val="000D49D7"/>
    <w:rsid w:val="000E5BBF"/>
    <w:rsid w:val="00116944"/>
    <w:rsid w:val="001231B8"/>
    <w:rsid w:val="00152457"/>
    <w:rsid w:val="00155BAB"/>
    <w:rsid w:val="001663FB"/>
    <w:rsid w:val="001A40B9"/>
    <w:rsid w:val="001A4FF1"/>
    <w:rsid w:val="001D1540"/>
    <w:rsid w:val="001D1B48"/>
    <w:rsid w:val="001F6AF3"/>
    <w:rsid w:val="00203E49"/>
    <w:rsid w:val="0020448F"/>
    <w:rsid w:val="00215A3B"/>
    <w:rsid w:val="00221E4D"/>
    <w:rsid w:val="002223AC"/>
    <w:rsid w:val="00253022"/>
    <w:rsid w:val="00253093"/>
    <w:rsid w:val="0029497D"/>
    <w:rsid w:val="002D45CC"/>
    <w:rsid w:val="002F05C7"/>
    <w:rsid w:val="00305AF9"/>
    <w:rsid w:val="00336872"/>
    <w:rsid w:val="00351000"/>
    <w:rsid w:val="00355586"/>
    <w:rsid w:val="00356727"/>
    <w:rsid w:val="00361DAF"/>
    <w:rsid w:val="003643FC"/>
    <w:rsid w:val="003673D4"/>
    <w:rsid w:val="00385DC7"/>
    <w:rsid w:val="00392004"/>
    <w:rsid w:val="003A2C93"/>
    <w:rsid w:val="003B76C7"/>
    <w:rsid w:val="003C7DBF"/>
    <w:rsid w:val="00410959"/>
    <w:rsid w:val="0043275C"/>
    <w:rsid w:val="004362BC"/>
    <w:rsid w:val="00442286"/>
    <w:rsid w:val="0045523A"/>
    <w:rsid w:val="00471C9D"/>
    <w:rsid w:val="0047331F"/>
    <w:rsid w:val="00497271"/>
    <w:rsid w:val="004A4006"/>
    <w:rsid w:val="004B091B"/>
    <w:rsid w:val="004B363F"/>
    <w:rsid w:val="004C0FDB"/>
    <w:rsid w:val="004D513D"/>
    <w:rsid w:val="004E0568"/>
    <w:rsid w:val="004E0C60"/>
    <w:rsid w:val="004E180B"/>
    <w:rsid w:val="004E31AB"/>
    <w:rsid w:val="004E73CB"/>
    <w:rsid w:val="004F3435"/>
    <w:rsid w:val="00510FD3"/>
    <w:rsid w:val="00540DC9"/>
    <w:rsid w:val="00554CDF"/>
    <w:rsid w:val="005623EF"/>
    <w:rsid w:val="005744C4"/>
    <w:rsid w:val="00584974"/>
    <w:rsid w:val="005B0FA0"/>
    <w:rsid w:val="005B45A6"/>
    <w:rsid w:val="005B7C87"/>
    <w:rsid w:val="005C78E1"/>
    <w:rsid w:val="005F3057"/>
    <w:rsid w:val="005F6C38"/>
    <w:rsid w:val="005F7BB7"/>
    <w:rsid w:val="00620ECC"/>
    <w:rsid w:val="00632483"/>
    <w:rsid w:val="00637920"/>
    <w:rsid w:val="00646287"/>
    <w:rsid w:val="00671498"/>
    <w:rsid w:val="00682578"/>
    <w:rsid w:val="006B0389"/>
    <w:rsid w:val="006B0C25"/>
    <w:rsid w:val="006B338E"/>
    <w:rsid w:val="006B5839"/>
    <w:rsid w:val="006D0EEB"/>
    <w:rsid w:val="006E3B41"/>
    <w:rsid w:val="00706C7A"/>
    <w:rsid w:val="007120F3"/>
    <w:rsid w:val="00716F5B"/>
    <w:rsid w:val="0071719F"/>
    <w:rsid w:val="007571EB"/>
    <w:rsid w:val="00757956"/>
    <w:rsid w:val="00777C3D"/>
    <w:rsid w:val="00787788"/>
    <w:rsid w:val="00794E74"/>
    <w:rsid w:val="007A6E12"/>
    <w:rsid w:val="007D09EA"/>
    <w:rsid w:val="007D194E"/>
    <w:rsid w:val="007D2C74"/>
    <w:rsid w:val="007E2A2E"/>
    <w:rsid w:val="007E2F8E"/>
    <w:rsid w:val="00801E48"/>
    <w:rsid w:val="00810C99"/>
    <w:rsid w:val="00830E74"/>
    <w:rsid w:val="00831D0A"/>
    <w:rsid w:val="008B5C72"/>
    <w:rsid w:val="008D4DE7"/>
    <w:rsid w:val="008E1717"/>
    <w:rsid w:val="008E7163"/>
    <w:rsid w:val="008F2883"/>
    <w:rsid w:val="008F3415"/>
    <w:rsid w:val="00920BF8"/>
    <w:rsid w:val="00941BFE"/>
    <w:rsid w:val="00944941"/>
    <w:rsid w:val="0094651A"/>
    <w:rsid w:val="0095154C"/>
    <w:rsid w:val="00953E0B"/>
    <w:rsid w:val="00967DC9"/>
    <w:rsid w:val="00974DC3"/>
    <w:rsid w:val="009900F4"/>
    <w:rsid w:val="009C5151"/>
    <w:rsid w:val="009D7DFE"/>
    <w:rsid w:val="009E0C46"/>
    <w:rsid w:val="00A047C1"/>
    <w:rsid w:val="00A16344"/>
    <w:rsid w:val="00A21A37"/>
    <w:rsid w:val="00A23DFA"/>
    <w:rsid w:val="00A35E81"/>
    <w:rsid w:val="00A42FAC"/>
    <w:rsid w:val="00A43DA3"/>
    <w:rsid w:val="00A63B78"/>
    <w:rsid w:val="00A767D2"/>
    <w:rsid w:val="00A8056A"/>
    <w:rsid w:val="00A870FD"/>
    <w:rsid w:val="00A93080"/>
    <w:rsid w:val="00AB252B"/>
    <w:rsid w:val="00AE12EF"/>
    <w:rsid w:val="00AF1945"/>
    <w:rsid w:val="00AF6021"/>
    <w:rsid w:val="00B055E8"/>
    <w:rsid w:val="00B07EAC"/>
    <w:rsid w:val="00B21BE4"/>
    <w:rsid w:val="00B24713"/>
    <w:rsid w:val="00B36D73"/>
    <w:rsid w:val="00B40592"/>
    <w:rsid w:val="00B44946"/>
    <w:rsid w:val="00B727A1"/>
    <w:rsid w:val="00BD13A1"/>
    <w:rsid w:val="00BD2CFF"/>
    <w:rsid w:val="00BD3074"/>
    <w:rsid w:val="00BD5109"/>
    <w:rsid w:val="00C057A4"/>
    <w:rsid w:val="00C165D1"/>
    <w:rsid w:val="00C24AA0"/>
    <w:rsid w:val="00C61A78"/>
    <w:rsid w:val="00C62054"/>
    <w:rsid w:val="00C672C1"/>
    <w:rsid w:val="00C765F3"/>
    <w:rsid w:val="00C96F9D"/>
    <w:rsid w:val="00CA0321"/>
    <w:rsid w:val="00CA1C1D"/>
    <w:rsid w:val="00CB711E"/>
    <w:rsid w:val="00D15DB7"/>
    <w:rsid w:val="00D226DA"/>
    <w:rsid w:val="00D26BB8"/>
    <w:rsid w:val="00D26BE8"/>
    <w:rsid w:val="00D34222"/>
    <w:rsid w:val="00D42563"/>
    <w:rsid w:val="00D44C54"/>
    <w:rsid w:val="00D61A38"/>
    <w:rsid w:val="00D71A6F"/>
    <w:rsid w:val="00D77FD0"/>
    <w:rsid w:val="00D830B9"/>
    <w:rsid w:val="00D94BC0"/>
    <w:rsid w:val="00DA4476"/>
    <w:rsid w:val="00DB7935"/>
    <w:rsid w:val="00DE4243"/>
    <w:rsid w:val="00DF5DA7"/>
    <w:rsid w:val="00DF662C"/>
    <w:rsid w:val="00E13759"/>
    <w:rsid w:val="00E146F6"/>
    <w:rsid w:val="00E2152B"/>
    <w:rsid w:val="00E22CA5"/>
    <w:rsid w:val="00E35EE9"/>
    <w:rsid w:val="00E51F3C"/>
    <w:rsid w:val="00E6320D"/>
    <w:rsid w:val="00E6348C"/>
    <w:rsid w:val="00E70F93"/>
    <w:rsid w:val="00E76C3A"/>
    <w:rsid w:val="00E85897"/>
    <w:rsid w:val="00E97B46"/>
    <w:rsid w:val="00EB484D"/>
    <w:rsid w:val="00EB4AAF"/>
    <w:rsid w:val="00EC7F52"/>
    <w:rsid w:val="00ED5F01"/>
    <w:rsid w:val="00ED7CA2"/>
    <w:rsid w:val="00F1063A"/>
    <w:rsid w:val="00F109E3"/>
    <w:rsid w:val="00F161CB"/>
    <w:rsid w:val="00F23F3D"/>
    <w:rsid w:val="00F370F8"/>
    <w:rsid w:val="00F57DDC"/>
    <w:rsid w:val="00F6073F"/>
    <w:rsid w:val="00F726EF"/>
    <w:rsid w:val="00F82F1C"/>
    <w:rsid w:val="00F93ADD"/>
    <w:rsid w:val="00F9484B"/>
    <w:rsid w:val="00F962FA"/>
    <w:rsid w:val="00FB0AC4"/>
    <w:rsid w:val="00FB1B76"/>
    <w:rsid w:val="00FB59B2"/>
    <w:rsid w:val="00FC0545"/>
    <w:rsid w:val="00FC5150"/>
    <w:rsid w:val="00FD5128"/>
    <w:rsid w:val="00FD67AD"/>
    <w:rsid w:val="00FE2B28"/>
    <w:rsid w:val="00FE4B0A"/>
    <w:rsid w:val="00FE4B24"/>
    <w:rsid w:val="00FF203D"/>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AB41BC"/>
  <w15:docId w15:val="{10EA6D5F-3C3F-4D49-BAC0-E4A1DD9A0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DE"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Standard">
    <w:name w:val="Normal"/>
    <w:qFormat/>
    <w:rPr>
      <w:rFonts w:ascii="Arial" w:hAnsi="Arial"/>
      <w:sz w:val="22"/>
      <w:szCs w:val="22"/>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C165D1"/>
    <w:pPr>
      <w:tabs>
        <w:tab w:val="center" w:pos="4536"/>
        <w:tab w:val="right" w:pos="9072"/>
      </w:tabs>
    </w:pPr>
    <w:rPr>
      <w:rFonts w:cs="Arial"/>
      <w:color w:val="000000"/>
      <w:szCs w:val="24"/>
      <w:lang w:eastAsia="de-DE"/>
    </w:rPr>
  </w:style>
  <w:style w:type="paragraph" w:styleId="Sprechblasentext">
    <w:name w:val="Balloon Text"/>
    <w:basedOn w:val="Standard"/>
    <w:semiHidden/>
    <w:rsid w:val="00442286"/>
    <w:rPr>
      <w:rFonts w:ascii="Tahoma" w:hAnsi="Tahoma" w:cs="Tahoma"/>
      <w:sz w:val="16"/>
      <w:szCs w:val="16"/>
    </w:rPr>
  </w:style>
  <w:style w:type="character" w:styleId="Fett">
    <w:name w:val="Strong"/>
    <w:qFormat/>
    <w:rsid w:val="00D71A6F"/>
    <w:rPr>
      <w:b/>
      <w:bCs/>
    </w:rPr>
  </w:style>
  <w:style w:type="paragraph" w:styleId="Kopfzeile">
    <w:name w:val="header"/>
    <w:basedOn w:val="Standard"/>
    <w:rsid w:val="00E6320D"/>
    <w:pPr>
      <w:tabs>
        <w:tab w:val="center" w:pos="4536"/>
        <w:tab w:val="right" w:pos="9072"/>
      </w:tabs>
    </w:pPr>
  </w:style>
  <w:style w:type="paragraph" w:styleId="StandardWeb">
    <w:name w:val="Normal (Web)"/>
    <w:basedOn w:val="Standard"/>
    <w:rsid w:val="00055546"/>
    <w:pPr>
      <w:spacing w:before="60" w:after="100" w:afterAutospacing="1"/>
    </w:pPr>
    <w:rPr>
      <w:rFonts w:ascii="Times New Roman" w:hAnsi="Times New Roman"/>
      <w:sz w:val="24"/>
      <w:szCs w:val="24"/>
    </w:rPr>
  </w:style>
  <w:style w:type="character" w:styleId="Hyperlink">
    <w:name w:val="Hyperlink"/>
    <w:rsid w:val="00DE4243"/>
    <w:rPr>
      <w:color w:val="41A336"/>
      <w:u w:val="single"/>
    </w:rPr>
  </w:style>
  <w:style w:type="paragraph" w:styleId="Titel">
    <w:name w:val="Title"/>
    <w:basedOn w:val="Fuzeile"/>
    <w:next w:val="Standard"/>
    <w:link w:val="TitelZchn"/>
    <w:qFormat/>
    <w:rsid w:val="00DE4243"/>
    <w:pPr>
      <w:tabs>
        <w:tab w:val="clear" w:pos="4536"/>
        <w:tab w:val="clear" w:pos="9072"/>
      </w:tabs>
      <w:spacing w:after="480"/>
    </w:pPr>
    <w:rPr>
      <w:b/>
      <w:sz w:val="32"/>
      <w:szCs w:val="32"/>
    </w:rPr>
  </w:style>
  <w:style w:type="character" w:customStyle="1" w:styleId="TitelZchn">
    <w:name w:val="Titel Zchn"/>
    <w:basedOn w:val="Absatz-Standardschriftart"/>
    <w:link w:val="Titel"/>
    <w:rsid w:val="00DE4243"/>
    <w:rPr>
      <w:rFonts w:ascii="Arial" w:hAnsi="Arial" w:cs="Arial"/>
      <w:b/>
      <w:color w:val="000000"/>
      <w:sz w:val="32"/>
      <w:szCs w:val="32"/>
    </w:rPr>
  </w:style>
  <w:style w:type="paragraph" w:customStyle="1" w:styleId="MedienmitteilungLead">
    <w:name w:val="Medienmitteilung Lead"/>
    <w:basedOn w:val="Fuzeile"/>
    <w:link w:val="MedienmitteilungLeadZchn"/>
    <w:qFormat/>
    <w:rsid w:val="00C24AA0"/>
    <w:pPr>
      <w:tabs>
        <w:tab w:val="clear" w:pos="4536"/>
        <w:tab w:val="clear" w:pos="9072"/>
      </w:tabs>
      <w:spacing w:after="480" w:line="480" w:lineRule="auto"/>
    </w:pPr>
    <w:rPr>
      <w:b/>
      <w:sz w:val="21"/>
      <w:szCs w:val="21"/>
    </w:rPr>
  </w:style>
  <w:style w:type="paragraph" w:customStyle="1" w:styleId="MedienmitteilungTitel">
    <w:name w:val="Medienmitteilung Titel"/>
    <w:basedOn w:val="Titel"/>
    <w:link w:val="MedienmitteilungTitelZchn"/>
    <w:qFormat/>
    <w:rsid w:val="00DE4243"/>
  </w:style>
  <w:style w:type="character" w:customStyle="1" w:styleId="FuzeileZchn">
    <w:name w:val="Fußzeile Zchn"/>
    <w:basedOn w:val="Absatz-Standardschriftart"/>
    <w:link w:val="Fuzeile"/>
    <w:rsid w:val="00DE4243"/>
    <w:rPr>
      <w:rFonts w:ascii="Arial" w:hAnsi="Arial" w:cs="Arial"/>
      <w:color w:val="000000"/>
      <w:sz w:val="22"/>
      <w:szCs w:val="24"/>
    </w:rPr>
  </w:style>
  <w:style w:type="character" w:customStyle="1" w:styleId="MedienmitteilungLeadZchn">
    <w:name w:val="Medienmitteilung Lead Zchn"/>
    <w:basedOn w:val="FuzeileZchn"/>
    <w:link w:val="MedienmitteilungLead"/>
    <w:rsid w:val="00C24AA0"/>
    <w:rPr>
      <w:rFonts w:ascii="Arial" w:hAnsi="Arial" w:cs="Arial"/>
      <w:b/>
      <w:color w:val="000000"/>
      <w:sz w:val="21"/>
      <w:szCs w:val="21"/>
    </w:rPr>
  </w:style>
  <w:style w:type="paragraph" w:customStyle="1" w:styleId="MedienmitteilungText">
    <w:name w:val="Medienmitteilung Text"/>
    <w:basedOn w:val="Standard"/>
    <w:link w:val="MedienmitteilungTextZchn"/>
    <w:qFormat/>
    <w:rsid w:val="00DE4243"/>
    <w:pPr>
      <w:spacing w:after="480" w:line="480" w:lineRule="auto"/>
    </w:pPr>
    <w:rPr>
      <w:rFonts w:cs="Arial"/>
      <w:sz w:val="21"/>
      <w:szCs w:val="21"/>
    </w:rPr>
  </w:style>
  <w:style w:type="character" w:customStyle="1" w:styleId="MedienmitteilungTitelZchn">
    <w:name w:val="Medienmitteilung Titel Zchn"/>
    <w:basedOn w:val="TitelZchn"/>
    <w:link w:val="MedienmitteilungTitel"/>
    <w:rsid w:val="00DE4243"/>
    <w:rPr>
      <w:rFonts w:ascii="Arial" w:hAnsi="Arial" w:cs="Arial"/>
      <w:b/>
      <w:color w:val="000000"/>
      <w:sz w:val="32"/>
      <w:szCs w:val="32"/>
    </w:rPr>
  </w:style>
  <w:style w:type="paragraph" w:customStyle="1" w:styleId="MedienmitteilungKontakt">
    <w:name w:val="Medienmitteilung Kontakt"/>
    <w:basedOn w:val="Standard"/>
    <w:link w:val="MedienmitteilungKontaktZchn"/>
    <w:qFormat/>
    <w:rsid w:val="00DE4243"/>
    <w:pPr>
      <w:spacing w:after="480"/>
      <w:ind w:left="992" w:hanging="992"/>
    </w:pPr>
    <w:rPr>
      <w:sz w:val="21"/>
      <w:szCs w:val="21"/>
    </w:rPr>
  </w:style>
  <w:style w:type="character" w:customStyle="1" w:styleId="MedienmitteilungTextZchn">
    <w:name w:val="Medienmitteilung Text Zchn"/>
    <w:basedOn w:val="Absatz-Standardschriftart"/>
    <w:link w:val="MedienmitteilungText"/>
    <w:rsid w:val="00DE4243"/>
    <w:rPr>
      <w:rFonts w:ascii="Arial" w:hAnsi="Arial" w:cs="Arial"/>
      <w:sz w:val="21"/>
      <w:szCs w:val="21"/>
      <w:lang w:eastAsia="de-CH"/>
    </w:rPr>
  </w:style>
  <w:style w:type="paragraph" w:customStyle="1" w:styleId="MedienmitteilungKurzinfo">
    <w:name w:val="Medienmitteilung Kurzinfo"/>
    <w:basedOn w:val="Standard"/>
    <w:link w:val="MedienmitteilungKurzinfoZchn"/>
    <w:qFormat/>
    <w:rsid w:val="00DE4243"/>
    <w:pPr>
      <w:pBdr>
        <w:top w:val="single" w:sz="4" w:space="1" w:color="auto"/>
        <w:left w:val="single" w:sz="4" w:space="4" w:color="auto"/>
        <w:bottom w:val="single" w:sz="4" w:space="1" w:color="auto"/>
        <w:right w:val="single" w:sz="4" w:space="4" w:color="auto"/>
      </w:pBdr>
      <w:autoSpaceDE w:val="0"/>
      <w:autoSpaceDN w:val="0"/>
      <w:adjustRightInd w:val="0"/>
    </w:pPr>
    <w:rPr>
      <w:sz w:val="18"/>
      <w:szCs w:val="18"/>
    </w:rPr>
  </w:style>
  <w:style w:type="character" w:customStyle="1" w:styleId="MedienmitteilungKontaktZchn">
    <w:name w:val="Medienmitteilung Kontakt Zchn"/>
    <w:basedOn w:val="Absatz-Standardschriftart"/>
    <w:link w:val="MedienmitteilungKontakt"/>
    <w:rsid w:val="00DE4243"/>
    <w:rPr>
      <w:rFonts w:ascii="Arial" w:hAnsi="Arial"/>
      <w:sz w:val="21"/>
      <w:szCs w:val="21"/>
      <w:lang w:eastAsia="de-CH"/>
    </w:rPr>
  </w:style>
  <w:style w:type="character" w:customStyle="1" w:styleId="MedienmitteilungKurzinfoZchn">
    <w:name w:val="Medienmitteilung Kurzinfo Zchn"/>
    <w:basedOn w:val="Absatz-Standardschriftart"/>
    <w:link w:val="MedienmitteilungKurzinfo"/>
    <w:rsid w:val="00DE4243"/>
    <w:rPr>
      <w:rFonts w:ascii="Arial" w:hAnsi="Arial"/>
      <w:sz w:val="18"/>
      <w:szCs w:val="18"/>
      <w:lang w:eastAsia="de-CH"/>
    </w:rPr>
  </w:style>
  <w:style w:type="paragraph" w:customStyle="1" w:styleId="MedienmitteilungThema">
    <w:name w:val="Medienmitteilung Thema"/>
    <w:basedOn w:val="MedienmitteilungLead"/>
    <w:link w:val="MedienmitteilungThemaZchn"/>
    <w:qFormat/>
    <w:rsid w:val="00155BAB"/>
    <w:pPr>
      <w:spacing w:line="240" w:lineRule="auto"/>
    </w:pPr>
  </w:style>
  <w:style w:type="character" w:customStyle="1" w:styleId="MedienmitteilungThemaZchn">
    <w:name w:val="Medienmitteilung Thema Zchn"/>
    <w:basedOn w:val="MedienmitteilungLeadZchn"/>
    <w:link w:val="MedienmitteilungThema"/>
    <w:rsid w:val="00155BAB"/>
    <w:rPr>
      <w:rFonts w:ascii="Arial" w:hAnsi="Arial" w:cs="Arial"/>
      <w:b/>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893181">
      <w:bodyDiv w:val="1"/>
      <w:marLeft w:val="0"/>
      <w:marRight w:val="0"/>
      <w:marTop w:val="0"/>
      <w:marBottom w:val="0"/>
      <w:divBdr>
        <w:top w:val="none" w:sz="0" w:space="0" w:color="auto"/>
        <w:left w:val="none" w:sz="0" w:space="0" w:color="auto"/>
        <w:bottom w:val="none" w:sz="0" w:space="0" w:color="auto"/>
        <w:right w:val="none" w:sz="0" w:space="0" w:color="auto"/>
      </w:divBdr>
      <w:divsChild>
        <w:div w:id="2089113497">
          <w:marLeft w:val="0"/>
          <w:marRight w:val="0"/>
          <w:marTop w:val="0"/>
          <w:marBottom w:val="0"/>
          <w:divBdr>
            <w:top w:val="none" w:sz="0" w:space="0" w:color="auto"/>
            <w:left w:val="none" w:sz="0" w:space="0" w:color="auto"/>
            <w:bottom w:val="none" w:sz="0" w:space="0" w:color="auto"/>
            <w:right w:val="none" w:sz="0" w:space="0" w:color="auto"/>
          </w:divBdr>
        </w:div>
      </w:divsChild>
    </w:div>
    <w:div w:id="1463310320">
      <w:bodyDiv w:val="1"/>
      <w:marLeft w:val="0"/>
      <w:marRight w:val="0"/>
      <w:marTop w:val="0"/>
      <w:marBottom w:val="0"/>
      <w:divBdr>
        <w:top w:val="none" w:sz="0" w:space="0" w:color="auto"/>
        <w:left w:val="none" w:sz="0" w:space="0" w:color="auto"/>
        <w:bottom w:val="none" w:sz="0" w:space="0" w:color="auto"/>
        <w:right w:val="none" w:sz="0" w:space="0" w:color="auto"/>
      </w:divBdr>
    </w:div>
    <w:div w:id="1603877357">
      <w:bodyDiv w:val="1"/>
      <w:marLeft w:val="0"/>
      <w:marRight w:val="0"/>
      <w:marTop w:val="0"/>
      <w:marBottom w:val="0"/>
      <w:divBdr>
        <w:top w:val="none" w:sz="0" w:space="0" w:color="auto"/>
        <w:left w:val="none" w:sz="0" w:space="0" w:color="auto"/>
        <w:bottom w:val="none" w:sz="0" w:space="0" w:color="auto"/>
        <w:right w:val="none" w:sz="0" w:space="0" w:color="auto"/>
      </w:divBdr>
      <w:divsChild>
        <w:div w:id="550307162">
          <w:marLeft w:val="0"/>
          <w:marRight w:val="0"/>
          <w:marTop w:val="0"/>
          <w:marBottom w:val="0"/>
          <w:divBdr>
            <w:top w:val="none" w:sz="0" w:space="0" w:color="auto"/>
            <w:left w:val="none" w:sz="0" w:space="0" w:color="auto"/>
            <w:bottom w:val="none" w:sz="0" w:space="0" w:color="auto"/>
            <w:right w:val="single" w:sz="6" w:space="0" w:color="B6B6B6"/>
          </w:divBdr>
          <w:divsChild>
            <w:div w:id="1099912239">
              <w:marLeft w:val="0"/>
              <w:marRight w:val="0"/>
              <w:marTop w:val="0"/>
              <w:marBottom w:val="0"/>
              <w:divBdr>
                <w:top w:val="none" w:sz="0" w:space="0" w:color="auto"/>
                <w:left w:val="none" w:sz="0" w:space="0" w:color="auto"/>
                <w:bottom w:val="none" w:sz="0" w:space="0" w:color="auto"/>
                <w:right w:val="none" w:sz="0" w:space="0" w:color="auto"/>
              </w:divBdr>
              <w:divsChild>
                <w:div w:id="139009111">
                  <w:marLeft w:val="375"/>
                  <w:marRight w:val="0"/>
                  <w:marTop w:val="0"/>
                  <w:marBottom w:val="0"/>
                  <w:divBdr>
                    <w:top w:val="none" w:sz="0" w:space="0" w:color="auto"/>
                    <w:left w:val="none" w:sz="0" w:space="0" w:color="auto"/>
                    <w:bottom w:val="none" w:sz="0" w:space="0" w:color="auto"/>
                    <w:right w:val="none" w:sz="0" w:space="0" w:color="auto"/>
                  </w:divBdr>
                  <w:divsChild>
                    <w:div w:id="2122919402">
                      <w:marLeft w:val="0"/>
                      <w:marRight w:val="0"/>
                      <w:marTop w:val="0"/>
                      <w:marBottom w:val="150"/>
                      <w:divBdr>
                        <w:top w:val="none" w:sz="0" w:space="0" w:color="auto"/>
                        <w:left w:val="none" w:sz="0" w:space="0" w:color="auto"/>
                        <w:bottom w:val="none" w:sz="0" w:space="0" w:color="auto"/>
                        <w:right w:val="none" w:sz="0" w:space="0" w:color="auto"/>
                      </w:divBdr>
                      <w:divsChild>
                        <w:div w:id="13652128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uraviva-bl.ch/media" TargetMode="External"/><Relationship Id="rId3" Type="http://schemas.openxmlformats.org/officeDocument/2006/relationships/settings" Target="settings.xml"/><Relationship Id="rId7" Type="http://schemas.openxmlformats.org/officeDocument/2006/relationships/hyperlink" Target="mailto:s.zamengo@az-ambachgraben.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CURAVIVA%20Baselland\andi.meyer@curaviva.bl\CVBL.System\CURAVIVA%20Baselland\Vorlage%20Medienmitteilung__CURAVIVA%20BL.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Vorlage Medienmitteilung__CURAVIVA BL.dotx</Template>
  <TotalTime>0</TotalTime>
  <Pages>3</Pages>
  <Words>421</Words>
  <Characters>2658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IV Zusatzfinanzierung</vt:lpstr>
    </vt:vector>
  </TitlesOfParts>
  <Company>CURAVIVA</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 Zusatzfinanzierung</dc:title>
  <dc:subject/>
  <dc:creator>Andi Meyer</dc:creator>
  <cp:keywords/>
  <cp:lastModifiedBy>Andi Meyer</cp:lastModifiedBy>
  <cp:revision>3</cp:revision>
  <cp:lastPrinted>2010-02-26T07:50:00Z</cp:lastPrinted>
  <dcterms:created xsi:type="dcterms:W3CDTF">2016-05-02T06:36:00Z</dcterms:created>
  <dcterms:modified xsi:type="dcterms:W3CDTF">2016-05-02T06:55:00Z</dcterms:modified>
</cp:coreProperties>
</file>